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5FADA">
      <w:pPr>
        <w:wordWrap w:val="0"/>
        <w:autoSpaceDE w:val="0"/>
        <w:autoSpaceDN w:val="0"/>
        <w:spacing w:before="0" w:after="0" w:line="380" w:lineRule="exact"/>
        <w:ind w:firstLine="0"/>
        <w:jc w:val="both"/>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任务型阅读答案</w:t>
      </w:r>
    </w:p>
    <w:p w14:paraId="4C5A1048">
      <w:pPr>
        <w:wordWrap w:val="0"/>
        <w:autoSpaceDE w:val="0"/>
        <w:autoSpaceDN w:val="0"/>
        <w:spacing w:before="0" w:after="0" w:line="380" w:lineRule="exact"/>
        <w:ind w:firstLine="0"/>
        <w:jc w:val="both"/>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Reading 1</w:t>
      </w:r>
    </w:p>
    <w:p w14:paraId="7809BFEC">
      <w:pPr>
        <w:wordWrap w:val="0"/>
        <w:autoSpaceDE w:val="0"/>
        <w:autoSpaceDN w:val="0"/>
        <w:spacing w:before="0" w:after="0" w:line="380" w:lineRule="exact"/>
        <w:ind w:firstLine="0"/>
        <w:jc w:val="both"/>
        <w:rPr>
          <w:rFonts w:hint="default" w:ascii="Times New Roman" w:hAnsi="Times New Roman" w:eastAsia="Calibri" w:cs="Times New Roman"/>
          <w:b/>
          <w:color w:val="000000"/>
          <w:sz w:val="24"/>
          <w:szCs w:val="24"/>
        </w:rPr>
      </w:pPr>
      <w:r>
        <w:rPr>
          <w:rFonts w:hint="default" w:ascii="Times New Roman" w:hAnsi="Times New Roman" w:eastAsia="Calibri" w:cs="Times New Roman"/>
          <w:b/>
          <w:color w:val="000000"/>
          <w:sz w:val="24"/>
          <w:szCs w:val="24"/>
        </w:rPr>
        <w:t>Task</w:t>
      </w:r>
      <w:r>
        <w:rPr>
          <w:rFonts w:hint="default" w:ascii="Times New Roman" w:hAnsi="Times New Roman" w:eastAsia="Calibri" w:cs="Times New Roman"/>
          <w:color w:val="000000"/>
          <w:sz w:val="24"/>
          <w:szCs w:val="24"/>
        </w:rPr>
        <w:t xml:space="preserve"> </w:t>
      </w:r>
      <w:r>
        <w:rPr>
          <w:rFonts w:hint="default" w:ascii="Times New Roman" w:hAnsi="Times New Roman" w:eastAsia="Calibri" w:cs="Times New Roman"/>
          <w:b/>
          <w:color w:val="000000"/>
          <w:sz w:val="24"/>
          <w:szCs w:val="24"/>
        </w:rPr>
        <w:t>1:</w:t>
      </w:r>
    </w:p>
    <w:p w14:paraId="42EA66B6">
      <w:pPr>
        <w:numPr>
          <w:ilvl w:val="0"/>
          <w:numId w:val="1"/>
        </w:numPr>
        <w:wordWrap w:val="0"/>
        <w:autoSpaceDE w:val="0"/>
        <w:autoSpaceDN w:val="0"/>
        <w:spacing w:before="0" w:after="0" w:line="380" w:lineRule="exact"/>
        <w:ind w:firstLine="0"/>
        <w:jc w:val="both"/>
        <w:rPr>
          <w:rFonts w:hint="default" w:ascii="Times New Roman" w:hAnsi="Times New Roman" w:eastAsia="宋体" w:cs="Times New Roman"/>
          <w:color w:val="000000"/>
          <w:sz w:val="24"/>
          <w:szCs w:val="24"/>
          <w:lang w:val="en-US" w:eastAsia="zh-CN"/>
        </w:rPr>
      </w:pPr>
      <w:r>
        <w:rPr>
          <w:rFonts w:hint="default" w:ascii="Times New Roman" w:hAnsi="Times New Roman" w:eastAsia="Calibri" w:cs="Times New Roman"/>
          <w:color w:val="000000"/>
          <w:sz w:val="24"/>
          <w:szCs w:val="24"/>
        </w:rPr>
        <w:t>happy 2.frightened/fearful 3. immediate responses 4. popular</w:t>
      </w:r>
      <w:r>
        <w:rPr>
          <w:rFonts w:hint="default" w:ascii="Times New Roman" w:hAnsi="Times New Roman" w:eastAsia="宋体" w:cs="Times New Roman"/>
          <w:color w:val="000000"/>
          <w:sz w:val="24"/>
          <w:szCs w:val="24"/>
          <w:lang w:val="en-US" w:eastAsia="zh-CN"/>
        </w:rPr>
        <w:t xml:space="preserve"> </w:t>
      </w:r>
    </w:p>
    <w:p w14:paraId="5BBC1AAD">
      <w:pPr>
        <w:numPr>
          <w:numId w:val="0"/>
        </w:numPr>
        <w:wordWrap w:val="0"/>
        <w:autoSpaceDE w:val="0"/>
        <w:autoSpaceDN w:val="0"/>
        <w:spacing w:before="0" w:after="0" w:line="380" w:lineRule="exact"/>
        <w:jc w:val="both"/>
        <w:rPr>
          <w:rFonts w:hint="default" w:ascii="Times New Roman" w:hAnsi="Times New Roman" w:cs="Times New Roman"/>
          <w:sz w:val="24"/>
          <w:szCs w:val="24"/>
        </w:rPr>
      </w:pPr>
      <w:r>
        <w:rPr>
          <w:rFonts w:hint="default" w:ascii="Times New Roman" w:hAnsi="Times New Roman" w:eastAsia="Calibri" w:cs="Times New Roman"/>
          <w:color w:val="000000"/>
          <w:sz w:val="24"/>
          <w:szCs w:val="24"/>
        </w:rPr>
        <w:t>5. camera-powered 6. eyeglasses 7. facial hair 8. age 9. sex</w:t>
      </w:r>
    </w:p>
    <w:p w14:paraId="37DBDA85">
      <w:pPr>
        <w:wordWrap w:val="0"/>
        <w:autoSpaceDE w:val="0"/>
        <w:autoSpaceDN w:val="0"/>
        <w:spacing w:before="0" w:after="0" w:line="440" w:lineRule="exact"/>
        <w:ind w:firstLine="0"/>
        <w:jc w:val="both"/>
        <w:rPr>
          <w:rFonts w:hint="default" w:ascii="Times New Roman" w:hAnsi="Times New Roman" w:eastAsia="Calibri" w:cs="Times New Roman"/>
          <w:b/>
          <w:color w:val="000000"/>
          <w:sz w:val="24"/>
          <w:szCs w:val="24"/>
        </w:rPr>
      </w:pPr>
      <w:r>
        <w:rPr>
          <w:rFonts w:hint="default" w:ascii="Times New Roman" w:hAnsi="Times New Roman" w:eastAsia="Calibri" w:cs="Times New Roman"/>
          <w:color w:val="000000"/>
          <w:sz w:val="24"/>
          <w:szCs w:val="24"/>
        </w:rPr>
        <w:t xml:space="preserve">Task </w:t>
      </w:r>
      <w:r>
        <w:rPr>
          <w:rFonts w:hint="default" w:ascii="Times New Roman" w:hAnsi="Times New Roman" w:eastAsia="Calibri" w:cs="Times New Roman"/>
          <w:b/>
          <w:color w:val="000000"/>
          <w:sz w:val="24"/>
          <w:szCs w:val="24"/>
        </w:rPr>
        <w:t>2:</w:t>
      </w:r>
    </w:p>
    <w:p w14:paraId="07A44BEB">
      <w:pPr>
        <w:numPr>
          <w:numId w:val="0"/>
        </w:numPr>
        <w:wordWrap w:val="0"/>
        <w:autoSpaceDE w:val="0"/>
        <w:autoSpaceDN w:val="0"/>
        <w:spacing w:before="0" w:after="0" w:line="380" w:lineRule="exact"/>
        <w:jc w:val="both"/>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1. They can detect the appearance of a person.</w:t>
      </w:r>
    </w:p>
    <w:p w14:paraId="1CB035C8">
      <w:pPr>
        <w:numPr>
          <w:numId w:val="0"/>
        </w:numPr>
        <w:wordWrap w:val="0"/>
        <w:autoSpaceDE w:val="0"/>
        <w:autoSpaceDN w:val="0"/>
        <w:spacing w:before="0" w:after="0" w:line="380" w:lineRule="exact"/>
        <w:jc w:val="both"/>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2. By drawing people's attention to products they might like and offering them limited-time savings.</w:t>
      </w:r>
    </w:p>
    <w:p w14:paraId="5A6A6B7C">
      <w:pPr>
        <w:numPr>
          <w:numId w:val="0"/>
        </w:numPr>
        <w:wordWrap w:val="0"/>
        <w:autoSpaceDE w:val="0"/>
        <w:autoSpaceDN w:val="0"/>
        <w:spacing w:before="0" w:after="0" w:line="380" w:lineRule="exact"/>
        <w:jc w:val="both"/>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3. People's emotions are private and shouldn't be used for other purposes/for </w:t>
      </w:r>
      <w:r>
        <w:rPr>
          <w:rFonts w:hint="default" w:ascii="Times New Roman" w:hAnsi="Times New Roman" w:eastAsia="Calibri" w:cs="Times New Roman"/>
          <w:color w:val="000000"/>
          <w:sz w:val="24"/>
          <w:szCs w:val="24"/>
        </w:rPr>
        <w:br w:type="textWrapping"/>
      </w:r>
      <w:bookmarkStart w:id="0" w:name="_GoBack"/>
      <w:bookmarkEnd w:id="0"/>
      <w:r>
        <w:rPr>
          <w:rFonts w:hint="default" w:ascii="Times New Roman" w:hAnsi="Times New Roman" w:eastAsia="Calibri" w:cs="Times New Roman"/>
          <w:color w:val="000000"/>
          <w:sz w:val="24"/>
          <w:szCs w:val="24"/>
        </w:rPr>
        <w:t>business.</w:t>
      </w:r>
    </w:p>
    <w:p w14:paraId="64E8940E">
      <w:pPr>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4. (Answers may vary.) I think they are helpful because they can help find missing people or create personalized experiences./I think they are harmful to people because they might raise some privacy problems.</w:t>
      </w:r>
    </w:p>
    <w:p w14:paraId="1CA1B822">
      <w:pP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Reading 2</w:t>
      </w:r>
    </w:p>
    <w:p w14:paraId="4EC69796">
      <w:pPr>
        <w:numPr>
          <w:ilvl w:val="0"/>
          <w:numId w:val="2"/>
        </w:numP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 xml:space="preserve">Because the players of the Falcons are taller and faster. </w:t>
      </w:r>
    </w:p>
    <w:p w14:paraId="2DA1192B">
      <w:pPr>
        <w:numPr>
          <w:ilvl w:val="0"/>
          <w:numId w:val="2"/>
        </w:numPr>
        <w:ind w:left="0" w:leftChars="0" w:firstLine="0" w:firstLineChars="0"/>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 xml:space="preserve">We trusted each other, played as a team and caught up slowly. </w:t>
      </w:r>
    </w:p>
    <w:p w14:paraId="644CE3AB">
      <w:pPr>
        <w:numPr>
          <w:ilvl w:val="0"/>
          <w:numId w:val="2"/>
        </w:numPr>
        <w:ind w:left="0" w:leftChars="0" w:firstLine="0" w:firstLineChars="0"/>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No, he didn't.</w:t>
      </w:r>
    </w:p>
    <w:p w14:paraId="47BF4361">
      <w:pPr>
        <w:numPr>
          <w:ilvl w:val="0"/>
          <w:numId w:val="2"/>
        </w:numPr>
        <w:ind w:left="0" w:leftChars="0" w:firstLine="0" w:firstLineChars="0"/>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 xml:space="preserve">(Answers may vary.) We became a true team. </w:t>
      </w:r>
    </w:p>
    <w:p w14:paraId="6BCE3638">
      <w:pPr>
        <w:numPr>
          <w:ilvl w:val="0"/>
          <w:numId w:val="2"/>
        </w:numPr>
        <w:ind w:left="0" w:leftChars="0" w:firstLine="0" w:firstLineChars="0"/>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(Answers may vary.) Team spirit turns weakness into strengths.</w:t>
      </w:r>
    </w:p>
    <w:p w14:paraId="6176CF7D">
      <w:pPr>
        <w:widowControl w:val="0"/>
        <w:numPr>
          <w:numId w:val="0"/>
        </w:numPr>
        <w:jc w:val="both"/>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Reading 3</w:t>
      </w:r>
    </w:p>
    <w:p w14:paraId="22726C82">
      <w:pPr>
        <w:tabs>
          <w:tab w:val="left" w:pos="2268"/>
        </w:tabs>
        <w:snapToGrid w:val="0"/>
        <w:jc w:val="both"/>
        <w:rPr>
          <w:rFonts w:hint="default" w:ascii="Times New Roman" w:hAnsi="Times New Roman" w:cs="Times New Roman"/>
          <w:b/>
          <w:sz w:val="24"/>
          <w:szCs w:val="24"/>
        </w:rPr>
      </w:pPr>
      <w:r>
        <w:rPr>
          <w:rFonts w:hint="default" w:ascii="Times New Roman" w:hAnsi="Times New Roman" w:cs="Times New Roman"/>
          <w:b/>
          <w:sz w:val="24"/>
          <w:szCs w:val="24"/>
        </w:rPr>
        <w:t>Q1:</w:t>
      </w:r>
    </w:p>
    <w:p w14:paraId="1AB97007">
      <w:pPr>
        <w:tabs>
          <w:tab w:val="left" w:pos="2268"/>
        </w:tabs>
        <w:snapToGrid w:val="0"/>
        <w:jc w:val="both"/>
        <w:rPr>
          <w:rFonts w:hint="default" w:ascii="Times New Roman" w:hAnsi="Times New Roman" w:cs="Times New Roman"/>
          <w:b/>
          <w:sz w:val="24"/>
          <w:szCs w:val="24"/>
        </w:rPr>
      </w:pPr>
      <w:r>
        <w:rPr>
          <w:rFonts w:hint="default" w:ascii="Times New Roman" w:hAnsi="Times New Roman" w:cs="Times New Roman"/>
          <w:b/>
          <w:sz w:val="24"/>
          <w:szCs w:val="24"/>
        </w:rPr>
        <w:t>I.</w:t>
      </w:r>
    </w:p>
    <w:p w14:paraId="570B7AE2">
      <w:pPr>
        <w:tabs>
          <w:tab w:val="left" w:pos="2268"/>
        </w:tabs>
        <w:snapToGrid w:val="0"/>
        <w:ind w:left="240" w:hanging="240" w:hangingChars="100"/>
        <w:jc w:val="both"/>
        <w:rPr>
          <w:rFonts w:hint="default" w:ascii="Times New Roman" w:hAnsi="Times New Roman" w:cs="Times New Roman"/>
          <w:sz w:val="24"/>
          <w:szCs w:val="24"/>
        </w:rPr>
      </w:pPr>
      <w:r>
        <w:rPr>
          <w:rFonts w:hint="default" w:ascii="Times New Roman" w:hAnsi="Times New Roman" w:cs="Times New Roman"/>
          <w:sz w:val="24"/>
          <w:szCs w:val="24"/>
        </w:rPr>
        <w:t>1. A   2. B   3. B   4. B   5. C</w:t>
      </w:r>
    </w:p>
    <w:p w14:paraId="6E760EBC">
      <w:pPr>
        <w:tabs>
          <w:tab w:val="left" w:pos="2268"/>
        </w:tabs>
        <w:snapToGrid w:val="0"/>
        <w:ind w:left="241" w:hanging="241" w:hangingChars="100"/>
        <w:jc w:val="both"/>
        <w:rPr>
          <w:rFonts w:hint="default" w:ascii="Times New Roman" w:hAnsi="Times New Roman" w:cs="Times New Roman"/>
          <w:b/>
          <w:bCs/>
          <w:sz w:val="24"/>
          <w:szCs w:val="24"/>
        </w:rPr>
      </w:pPr>
      <w:r>
        <w:rPr>
          <w:rFonts w:hint="default" w:ascii="Times New Roman" w:hAnsi="Times New Roman" w:cs="Times New Roman"/>
          <w:b/>
          <w:bCs/>
          <w:sz w:val="24"/>
          <w:szCs w:val="24"/>
        </w:rPr>
        <w:t>II.</w:t>
      </w:r>
    </w:p>
    <w:p w14:paraId="42202BF2">
      <w:pPr>
        <w:tabs>
          <w:tab w:val="left" w:pos="2268"/>
        </w:tabs>
        <w:snapToGrid w:val="0"/>
        <w:ind w:left="240" w:hanging="240" w:hangingChars="100"/>
        <w:jc w:val="both"/>
        <w:rPr>
          <w:rFonts w:hint="default" w:ascii="Times New Roman" w:hAnsi="Times New Roman" w:cs="Times New Roman"/>
          <w:sz w:val="24"/>
          <w:szCs w:val="24"/>
        </w:rPr>
      </w:pPr>
      <w:r>
        <w:rPr>
          <w:rFonts w:hint="default" w:ascii="Times New Roman" w:hAnsi="Times New Roman" w:cs="Times New Roman"/>
          <w:sz w:val="24"/>
          <w:szCs w:val="24"/>
        </w:rPr>
        <w:t xml:space="preserve">1. </w:t>
      </w:r>
      <w:r>
        <w:rPr>
          <w:rFonts w:hint="default" w:ascii="Times New Roman" w:hAnsi="Times New Roman" w:cs="Times New Roman"/>
          <w:sz w:val="24"/>
          <w:szCs w:val="24"/>
        </w:rPr>
        <w:t>Hobbes built on Plutarch’s question</w:t>
      </w:r>
      <w:r>
        <w:rPr>
          <w:rFonts w:hint="default" w:ascii="Times New Roman" w:hAnsi="Times New Roman" w:cs="Times New Roman"/>
          <w:sz w:val="24"/>
          <w:szCs w:val="24"/>
        </w:rPr>
        <w:t>s</w:t>
      </w:r>
      <w:r>
        <w:rPr>
          <w:rFonts w:hint="default" w:ascii="Times New Roman" w:hAnsi="Times New Roman" w:cs="Times New Roman"/>
          <w:sz w:val="24"/>
          <w:szCs w:val="24"/>
        </w:rPr>
        <w:t>.</w:t>
      </w:r>
    </w:p>
    <w:p w14:paraId="6742C13F">
      <w:pPr>
        <w:tabs>
          <w:tab w:val="left" w:pos="2268"/>
        </w:tabs>
        <w:snapToGrid w:val="0"/>
        <w:ind w:left="240" w:hanging="240" w:hangingChars="100"/>
        <w:jc w:val="both"/>
        <w:rPr>
          <w:rFonts w:hint="default" w:ascii="Times New Roman" w:hAnsi="Times New Roman" w:cs="Times New Roman"/>
          <w:sz w:val="24"/>
          <w:szCs w:val="24"/>
        </w:rPr>
      </w:pPr>
      <w:r>
        <w:rPr>
          <w:rFonts w:hint="default" w:ascii="Times New Roman" w:hAnsi="Times New Roman" w:cs="Times New Roman"/>
          <w:sz w:val="24"/>
          <w:szCs w:val="24"/>
        </w:rPr>
        <w:t xml:space="preserve">或 </w:t>
      </w:r>
      <w:r>
        <w:rPr>
          <w:rFonts w:hint="default" w:ascii="Times New Roman" w:hAnsi="Times New Roman" w:cs="Times New Roman"/>
          <w:sz w:val="24"/>
          <w:szCs w:val="24"/>
        </w:rPr>
        <w:t>Hobbes’</w:t>
      </w:r>
      <w:r>
        <w:rPr>
          <w:rFonts w:hint="default" w:ascii="Times New Roman" w:hAnsi="Times New Roman" w:cs="Times New Roman"/>
          <w:sz w:val="24"/>
          <w:szCs w:val="24"/>
        </w:rPr>
        <w:t xml:space="preserve">s question is based on </w:t>
      </w:r>
      <w:r>
        <w:rPr>
          <w:rFonts w:hint="default" w:ascii="Times New Roman" w:hAnsi="Times New Roman" w:cs="Times New Roman"/>
          <w:sz w:val="24"/>
          <w:szCs w:val="24"/>
        </w:rPr>
        <w:t>Plutarch’s</w:t>
      </w:r>
      <w:r>
        <w:rPr>
          <w:rFonts w:hint="default" w:ascii="Times New Roman" w:hAnsi="Times New Roman" w:cs="Times New Roman"/>
          <w:sz w:val="24"/>
          <w:szCs w:val="24"/>
        </w:rPr>
        <w:t>.</w:t>
      </w:r>
    </w:p>
    <w:p w14:paraId="06FC8208">
      <w:pPr>
        <w:tabs>
          <w:tab w:val="left" w:pos="2268"/>
        </w:tabs>
        <w:snapToGrid w:val="0"/>
        <w:ind w:left="240" w:hanging="240" w:hangingChars="100"/>
        <w:jc w:val="both"/>
        <w:rPr>
          <w:rFonts w:hint="default" w:ascii="Times New Roman" w:hAnsi="Times New Roman" w:cs="Times New Roman"/>
          <w:sz w:val="24"/>
          <w:szCs w:val="24"/>
        </w:rPr>
      </w:pPr>
      <w:r>
        <w:rPr>
          <w:rFonts w:hint="default" w:ascii="Times New Roman" w:hAnsi="Times New Roman" w:cs="Times New Roman"/>
          <w:sz w:val="24"/>
          <w:szCs w:val="24"/>
        </w:rPr>
        <w:t>2. No, he didn</w:t>
      </w:r>
      <w:r>
        <w:rPr>
          <w:rFonts w:hint="default" w:ascii="Times New Roman" w:hAnsi="Times New Roman" w:cs="Times New Roman"/>
          <w:sz w:val="24"/>
          <w:szCs w:val="24"/>
        </w:rPr>
        <w:t>’</w:t>
      </w:r>
      <w:r>
        <w:rPr>
          <w:rFonts w:hint="default" w:ascii="Times New Roman" w:hAnsi="Times New Roman" w:cs="Times New Roman"/>
          <w:sz w:val="24"/>
          <w:szCs w:val="24"/>
        </w:rPr>
        <w:t>t. (The conclusions in the last two paragraphs are based on the understanding of some researchers and science.)</w:t>
      </w:r>
    </w:p>
    <w:p w14:paraId="20150EDA">
      <w:pPr>
        <w:tabs>
          <w:tab w:val="left" w:pos="2268"/>
        </w:tabs>
        <w:snapToGrid w:val="0"/>
        <w:ind w:left="240" w:hanging="240" w:hangingChars="100"/>
        <w:jc w:val="both"/>
        <w:rPr>
          <w:rFonts w:hint="default" w:ascii="Times New Roman" w:hAnsi="Times New Roman" w:cs="Times New Roman"/>
          <w:sz w:val="24"/>
          <w:szCs w:val="24"/>
        </w:rPr>
      </w:pPr>
      <w:r>
        <w:rPr>
          <w:rFonts w:hint="default" w:ascii="Times New Roman" w:hAnsi="Times New Roman" w:cs="Times New Roman"/>
          <w:sz w:val="24"/>
          <w:szCs w:val="24"/>
        </w:rPr>
        <w:t xml:space="preserve">3. </w:t>
      </w:r>
      <w:r>
        <w:rPr>
          <w:rFonts w:hint="default" w:ascii="Times New Roman" w:hAnsi="Times New Roman" w:cs="Times New Roman"/>
          <w:sz w:val="24"/>
          <w:szCs w:val="24"/>
        </w:rPr>
        <w:t>Because the ship still works the way he expects.</w:t>
      </w:r>
      <w:r>
        <w:rPr>
          <w:rFonts w:hint="default" w:ascii="Times New Roman" w:hAnsi="Times New Roman" w:cs="Times New Roman"/>
          <w:sz w:val="24"/>
          <w:szCs w:val="24"/>
        </w:rPr>
        <w:t xml:space="preserve"> </w:t>
      </w:r>
      <w:r>
        <w:rPr>
          <w:rFonts w:hint="default" w:ascii="Times New Roman" w:hAnsi="Times New Roman" w:cs="Times New Roman"/>
          <w:sz w:val="24"/>
          <w:szCs w:val="24"/>
        </w:rPr>
        <w:t>Theseus knows where everything belongs on the ship and how it behaves at sea. Once these connections and expectations are lost, the ship is no longer his Ship of Theseus. (The ship is not just a physical ship; it</w:t>
      </w:r>
      <w:r>
        <w:rPr>
          <w:rFonts w:hint="default" w:ascii="Times New Roman" w:hAnsi="Times New Roman" w:cs="Times New Roman"/>
          <w:sz w:val="24"/>
          <w:szCs w:val="24"/>
        </w:rPr>
        <w:t>’</w:t>
      </w:r>
      <w:r>
        <w:rPr>
          <w:rFonts w:hint="default" w:ascii="Times New Roman" w:hAnsi="Times New Roman" w:cs="Times New Roman"/>
          <w:sz w:val="24"/>
          <w:szCs w:val="24"/>
        </w:rPr>
        <w:t>s an idea he carries in his mind.)</w:t>
      </w:r>
    </w:p>
    <w:p w14:paraId="62E77F89">
      <w:pPr>
        <w:tabs>
          <w:tab w:val="left" w:pos="2268"/>
        </w:tabs>
        <w:snapToGrid w:val="0"/>
        <w:ind w:left="240" w:hanging="240" w:hangingChars="100"/>
        <w:jc w:val="both"/>
        <w:rPr>
          <w:rFonts w:hint="default" w:ascii="Times New Roman" w:hAnsi="Times New Roman" w:cs="Times New Roman"/>
          <w:sz w:val="24"/>
          <w:szCs w:val="24"/>
        </w:rPr>
      </w:pPr>
      <w:r>
        <w:rPr>
          <w:rFonts w:hint="default" w:ascii="Times New Roman" w:hAnsi="Times New Roman" w:cs="Times New Roman"/>
          <w:sz w:val="24"/>
          <w:szCs w:val="24"/>
        </w:rPr>
        <w:t xml:space="preserve">4. </w:t>
      </w:r>
      <w:r>
        <w:rPr>
          <w:rFonts w:hint="default" w:ascii="Times New Roman" w:hAnsi="Times New Roman" w:cs="Times New Roman"/>
          <w:sz w:val="24"/>
          <w:szCs w:val="24"/>
        </w:rPr>
        <w:t>Seen this way, I am not a being, not even a collection of cells. Rather, I am more like an idea I carry in my mind. When I think about myself, I remember my past, my friends and the things I love. As long as these memories and feelings stay with me, no matter how much I change, I am still “me.”</w:t>
      </w:r>
      <w:r>
        <w:rPr>
          <w:rFonts w:hint="default" w:ascii="Times New Roman" w:hAnsi="Times New Roman" w:cs="Times New Roman"/>
          <w:sz w:val="24"/>
          <w:szCs w:val="24"/>
        </w:rPr>
        <w:t xml:space="preserve"> (</w:t>
      </w:r>
      <w:r>
        <w:rPr>
          <w:rFonts w:hint="default" w:ascii="Times New Roman" w:hAnsi="Times New Roman" w:cs="Times New Roman"/>
          <w:i/>
          <w:iCs/>
          <w:sz w:val="24"/>
          <w:szCs w:val="24"/>
        </w:rPr>
        <w:t>Answers may vary</w:t>
      </w:r>
      <w:r>
        <w:rPr>
          <w:rFonts w:hint="default" w:ascii="Times New Roman" w:hAnsi="Times New Roman" w:cs="Times New Roman"/>
          <w:sz w:val="24"/>
          <w:szCs w:val="24"/>
        </w:rPr>
        <w:t>.)</w:t>
      </w:r>
    </w:p>
    <w:p w14:paraId="2E67667E">
      <w:pPr>
        <w:widowControl w:val="0"/>
        <w:numPr>
          <w:numId w:val="0"/>
        </w:numPr>
        <w:jc w:val="both"/>
        <w:rPr>
          <w:rFonts w:hint="default" w:ascii="Times New Roman" w:hAnsi="Times New Roman" w:eastAsia="宋体" w:cs="Times New Roman"/>
          <w:color w:val="00000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erly">
    <w:altName w:val="Segoe Print"/>
    <w:panose1 w:val="00000000000000000000"/>
    <w:charset w:val="00"/>
    <w:family w:val="roman"/>
    <w:pitch w:val="default"/>
    <w:sig w:usb0="00000000" w:usb1="00000000" w:usb2="00000028" w:usb3="00000000" w:csb0="0000019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4165B"/>
    <w:multiLevelType w:val="singleLevel"/>
    <w:tmpl w:val="07E4165B"/>
    <w:lvl w:ilvl="0" w:tentative="0">
      <w:start w:val="71"/>
      <w:numFmt w:val="decimal"/>
      <w:suff w:val="space"/>
      <w:lvlText w:val="%1."/>
      <w:lvlJc w:val="left"/>
    </w:lvl>
  </w:abstractNum>
  <w:abstractNum w:abstractNumId="1">
    <w:nsid w:val="2827829C"/>
    <w:multiLevelType w:val="singleLevel"/>
    <w:tmpl w:val="2827829C"/>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36551"/>
    <w:rsid w:val="6DA365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2025-11-05T06:56:00Z</dcterms:created>
  <dc:creator>王嵘</dc:creator>
  <cp:lastModifiedBy>王嵘</cp:lastModifiedBy>
  <dcterms:modified xsi:type="dcterms:W3CDTF">2025-11-05T07:02:51Z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C25827F67FAD42DB9804F0C878AB37EA_11</vt:lpwstr>
  </property>
  <property fmtid="{D5CDD505-2E9C-101B-9397-08002B2CF9AE}" pid="4" name="KSOTemplateDocerSaveRecord">
    <vt:lpwstr>eyJoZGlkIjoiZTQ4ODQwNThiYTg4YTBlNDhkZDRmNGNiNWM5NWE1YzAiLCJ1c2VySWQiOiI0MDg3OTU4OTQifQ==</vt:lpwstr>
  </property>
</Properties>
</file>